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textAlignment w:val="center"/>
        <w:rPr>
          <w:rFonts w:hint="default" w:ascii="宋体" w:hAnsi="宋体" w:eastAsia="宋体" w:cs="宋体"/>
          <w:b/>
          <w:sz w:val="48"/>
          <w:szCs w:val="48"/>
          <w:lang w:val="en-US" w:eastAsia="zh-CN"/>
        </w:rPr>
      </w:pPr>
      <w:r>
        <w:rPr>
          <w:rFonts w:hint="eastAsia" w:ascii="宋体" w:hAnsi="宋体" w:cs="宋体"/>
          <w:b/>
          <w:sz w:val="48"/>
          <w:szCs w:val="4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12090400</wp:posOffset>
            </wp:positionV>
            <wp:extent cx="304800" cy="368300"/>
            <wp:effectExtent l="0" t="0" r="0" b="12700"/>
            <wp:wrapNone/>
            <wp:docPr id="100050" name="图片 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48"/>
          <w:szCs w:val="48"/>
          <w:lang w:eastAsia="zh-CN"/>
        </w:rPr>
        <w:t>第二十章</w:t>
      </w:r>
      <w:r>
        <w:rPr>
          <w:rFonts w:hint="eastAsia" w:ascii="宋体" w:hAnsi="宋体" w:cs="宋体"/>
          <w:b/>
          <w:sz w:val="48"/>
          <w:szCs w:val="48"/>
          <w:lang w:val="en-US" w:eastAsia="zh-CN"/>
        </w:rPr>
        <w:t xml:space="preserve">  电与磁  单元检测</w: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一、单选题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1．下列说法正确的是（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sz w:val="24"/>
          <w:szCs w:val="24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A．奥斯特发现电流周围存在磁场</w:t>
      </w:r>
      <w:r>
        <w:rPr>
          <w:sz w:val="24"/>
          <w:szCs w:val="24"/>
        </w:rPr>
        <w:tab/>
      </w:r>
      <w:r>
        <w:rPr>
          <w:sz w:val="24"/>
          <w:szCs w:val="24"/>
        </w:rPr>
        <w:t>B．法拉第发现了电流的热效应</w:t>
      </w: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C．焦耳发现磁能生电</w:t>
      </w:r>
      <w:r>
        <w:rPr>
          <w:sz w:val="24"/>
          <w:szCs w:val="24"/>
        </w:rPr>
        <w:tab/>
      </w:r>
      <w:r>
        <w:rPr>
          <w:sz w:val="24"/>
          <w:szCs w:val="24"/>
        </w:rPr>
        <w:t>D．瓦特发明了电灯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2．关于电与磁，下列说法正确的是（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A．磁感线客观上并不存在，利用磁感线描述磁场是物理学的一种重要研究方法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B．扬声器是把声信号转换成电信号的一种装置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C．闭合电路的一部分导体在磁场中运动时，电路中就会产生感应电流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D．地球是个巨大的磁体，周围的磁场方向由地理南极附近指向地理北极附近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3．下列四幅图中能说明发电机的工作原理的是（　　）</w:t>
      </w: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sz w:val="24"/>
          <w:szCs w:val="24"/>
        </w:rPr>
        <w:drawing>
          <wp:inline distT="0" distB="0" distL="114300" distR="114300">
            <wp:extent cx="1257300" cy="85725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B．</w:t>
      </w:r>
      <w:r>
        <w:rPr>
          <w:sz w:val="24"/>
          <w:szCs w:val="24"/>
        </w:rPr>
        <w:drawing>
          <wp:inline distT="0" distB="0" distL="114300" distR="114300">
            <wp:extent cx="1104900" cy="108585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C．</w:t>
      </w:r>
      <w:r>
        <w:rPr>
          <w:sz w:val="24"/>
          <w:szCs w:val="24"/>
        </w:rPr>
        <w:drawing>
          <wp:inline distT="0" distB="0" distL="114300" distR="114300">
            <wp:extent cx="1238250" cy="9525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sz w:val="24"/>
          <w:szCs w:val="24"/>
        </w:rPr>
        <w:drawing>
          <wp:inline distT="0" distB="0" distL="114300" distR="114300">
            <wp:extent cx="1276350" cy="962025"/>
            <wp:effectExtent l="0" t="0" r="0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4．巨磁电阻（GMR）效应是指某材料的电阻在磁场中急剧减小的现象，在如图的电路中，当S闭合后下列判断正确的是（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sz w:val="24"/>
          <w:szCs w:val="24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drawing>
          <wp:inline distT="0" distB="0" distL="114300" distR="114300">
            <wp:extent cx="1228725" cy="1038225"/>
            <wp:effectExtent l="0" t="0" r="9525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sz w:val="24"/>
          <w:szCs w:val="24"/>
        </w:rPr>
        <w:drawing>
          <wp:inline distT="0" distB="0" distL="114300" distR="114300">
            <wp:extent cx="1562100" cy="1590675"/>
            <wp:effectExtent l="0" t="0" r="0" b="952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720" w:firstLineChars="300"/>
        <w:jc w:val="left"/>
        <w:textAlignment w:val="center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题图</w:t>
      </w:r>
      <w:r>
        <w:rPr>
          <w:rFonts w:hint="eastAsia"/>
          <w:sz w:val="24"/>
          <w:szCs w:val="24"/>
          <w:lang w:val="en-US" w:eastAsia="zh-CN"/>
        </w:rPr>
        <w:t xml:space="preserve">       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  <w:lang w:eastAsia="zh-CN"/>
        </w:rPr>
        <w:t>题图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A．电压表V的示数变大，通电螺线管的左端是N极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B．电流表A的示数变小，通电螺线管的左端是S极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C．电压表V的示数与电流表A的示数之比变小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D．电压表V的示数与电流表A的示数的乘积变小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5．图所示是磁现象的四幅示意图，其中磁感线方向错误的是（　　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sz w:val="24"/>
          <w:szCs w:val="24"/>
        </w:rPr>
        <w:drawing>
          <wp:inline distT="0" distB="0" distL="114300" distR="114300">
            <wp:extent cx="1114425" cy="885825"/>
            <wp:effectExtent l="0" t="0" r="9525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B．</w:t>
      </w:r>
      <w:r>
        <w:rPr>
          <w:sz w:val="24"/>
          <w:szCs w:val="24"/>
        </w:rPr>
        <w:drawing>
          <wp:inline distT="0" distB="0" distL="114300" distR="114300">
            <wp:extent cx="1028700" cy="723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C．</w:t>
      </w:r>
      <w:r>
        <w:rPr>
          <w:sz w:val="24"/>
          <w:szCs w:val="24"/>
        </w:rPr>
        <w:drawing>
          <wp:inline distT="0" distB="0" distL="114300" distR="114300">
            <wp:extent cx="1038225" cy="723900"/>
            <wp:effectExtent l="0" t="0" r="9525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D．</w:t>
      </w:r>
      <w:r>
        <w:rPr>
          <w:sz w:val="24"/>
          <w:szCs w:val="24"/>
        </w:rPr>
        <w:drawing>
          <wp:inline distT="0" distB="0" distL="114300" distR="114300">
            <wp:extent cx="1162050" cy="809625"/>
            <wp:effectExtent l="0" t="0" r="0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6．小明设计了一款“智能照明灯”，其电路的原理图如图所示，光线较暗时灯泡自动发光，光线较亮时灯液所示制电路中，电源电压恒定，</w:t>
      </w:r>
      <w:r>
        <w:rPr>
          <w:sz w:val="24"/>
          <w:szCs w:val="24"/>
        </w:rPr>
        <w:object>
          <v:shape id="_x0000_i1025" o:spt="75" alt="eqIdbe9b4a83b9aebebf29de0c4406ebf894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19" o:title="eqIdbe9b4a83b9aebebf29de0c4406ebf89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sz w:val="24"/>
          <w:szCs w:val="24"/>
        </w:rPr>
        <w:t>为定值电阻，</w:t>
      </w:r>
      <w:r>
        <w:rPr>
          <w:sz w:val="24"/>
          <w:szCs w:val="24"/>
        </w:rPr>
        <w:object>
          <v:shape id="_x0000_i1026" o:spt="75" alt="eqId4aa0df7f1e45f9de29e802c7f19a4f64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21" o:title="eqId4aa0df7f1e45f9de29e802c7f19a4f64"/>
            <o:lock v:ext="edit" aspectratio="t"/>
            <w10:wrap type="none"/>
            <w10:anchorlock/>
          </v:shape>
          <o:OLEObject Type="Embed" ProgID="Equation.DSMT4" ShapeID="_x0000_i1026" DrawAspect="Content" ObjectID="_1468075726" r:id="rId20">
            <o:LockedField>false</o:LockedField>
          </o:OLEObject>
        </w:object>
      </w:r>
      <w:r>
        <w:rPr>
          <w:sz w:val="24"/>
          <w:szCs w:val="24"/>
        </w:rPr>
        <w:t>为光敏电阻，其阻值随光照强度的增大而减小。以下说法正确的是（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 xml:space="preserve"> 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A．电磁铁的上端为S极</w:t>
      </w:r>
      <w:r>
        <w:rPr>
          <w:rFonts w:hint="eastAsia"/>
          <w:sz w:val="24"/>
          <w:szCs w:val="24"/>
          <w:lang w:val="en-US" w:eastAsia="zh-CN"/>
        </w:rPr>
        <w:t xml:space="preserve">                     </w:t>
      </w:r>
      <w:r>
        <w:rPr>
          <w:sz w:val="24"/>
          <w:szCs w:val="24"/>
        </w:rPr>
        <w:t>B．当光照强度增强，控制电路的电流变小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C．当光照强度减弱，电磁铁的磁性增强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>D．灯泡应设计在</w:t>
      </w:r>
      <w:r>
        <w:rPr>
          <w:sz w:val="24"/>
          <w:szCs w:val="24"/>
        </w:rPr>
        <w:object>
          <v:shape id="_x0000_i1027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23" o:title="eqId5963abe8f421bd99a2aaa94831a951e9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  <w:r>
        <w:rPr>
          <w:sz w:val="24"/>
          <w:szCs w:val="24"/>
        </w:rPr>
        <w:t>和</w:t>
      </w:r>
      <w:r>
        <w:rPr>
          <w:sz w:val="24"/>
          <w:szCs w:val="24"/>
        </w:rPr>
        <w:object>
          <v:shape id="_x0000_i1028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5" o:title="eqId7f9e8449aad35c5d840a3395ea86df6d"/>
            <o:lock v:ext="edit" aspectratio="t"/>
            <w10:wrap type="none"/>
            <w10:anchorlock/>
          </v:shape>
          <o:OLEObject Type="Embed" ProgID="Equation.DSMT4" ShapeID="_x0000_i1028" DrawAspect="Content" ObjectID="_1468075728" r:id="rId24">
            <o:LockedField>false</o:LockedField>
          </o:OLEObject>
        </w:object>
      </w:r>
      <w:r>
        <w:rPr>
          <w:sz w:val="24"/>
          <w:szCs w:val="24"/>
        </w:rPr>
        <w:t>两接线柱之间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7．如图所示，闭合开关后，位于通电螺线管左右两侧的小磁针静止时其指向正确的是（　　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sz w:val="24"/>
          <w:szCs w:val="24"/>
        </w:rPr>
        <w:drawing>
          <wp:inline distT="0" distB="0" distL="114300" distR="114300">
            <wp:extent cx="1952625" cy="809625"/>
            <wp:effectExtent l="0" t="0" r="9525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B．</w:t>
      </w:r>
      <w:r>
        <w:rPr>
          <w:sz w:val="24"/>
          <w:szCs w:val="24"/>
        </w:rPr>
        <w:drawing>
          <wp:inline distT="0" distB="0" distL="114300" distR="114300">
            <wp:extent cx="1990725" cy="819150"/>
            <wp:effectExtent l="0" t="0" r="9525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sz w:val="24"/>
          <w:szCs w:val="24"/>
        </w:rPr>
        <w:drawing>
          <wp:inline distT="0" distB="0" distL="114300" distR="114300">
            <wp:extent cx="1933575" cy="800100"/>
            <wp:effectExtent l="0" t="0" r="9525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sz w:val="24"/>
          <w:szCs w:val="24"/>
        </w:rPr>
        <w:drawing>
          <wp:inline distT="0" distB="0" distL="114300" distR="114300">
            <wp:extent cx="1924050" cy="81915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8．电让我们的生生活丰富多彩，关于图所示情景说法正确的是（　　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drawing>
          <wp:inline distT="0" distB="0" distL="114300" distR="114300">
            <wp:extent cx="4344035" cy="1285875"/>
            <wp:effectExtent l="0" t="0" r="18415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A．甲图中的通电电螺线管，它的</w:t>
      </w:r>
      <w:r>
        <w:rPr>
          <w:i/>
          <w:sz w:val="24"/>
          <w:szCs w:val="24"/>
        </w:rPr>
        <w:t>B</w:t>
      </w:r>
      <w:r>
        <w:rPr>
          <w:sz w:val="24"/>
          <w:szCs w:val="24"/>
        </w:rPr>
        <w:t>端是螺线管的S极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B．乙图中的手摇发电机，工作时把电能转化好机械能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C．丙图中的插座，孔1没有连接火线或零线，完全无用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D．丁图中的测电笔，在使用时手应接触测电笔尾部的金属体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9．有外形相同的两根钢条M、N，按图甲、图乙两种方式接触时，它们之间都有较大吸引力。则下列推断正确的是（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4"/>
          <w:szCs w:val="24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drawing>
          <wp:inline distT="0" distB="0" distL="114300" distR="114300">
            <wp:extent cx="1352550" cy="7620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drawing>
          <wp:inline distT="0" distB="0" distL="114300" distR="114300">
            <wp:extent cx="1666875" cy="1205230"/>
            <wp:effectExtent l="0" t="0" r="9525" b="1397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0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drawing>
          <wp:inline distT="0" distB="0" distL="114300" distR="114300">
            <wp:extent cx="1685925" cy="1364615"/>
            <wp:effectExtent l="0" t="0" r="9525" b="698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6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720" w:firstLineChars="300"/>
        <w:jc w:val="left"/>
        <w:textAlignment w:val="center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  <w:lang w:eastAsia="zh-CN"/>
        </w:rPr>
        <w:t>题图</w:t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  <w:lang w:eastAsia="zh-CN"/>
        </w:rPr>
        <w:t>题图</w:t>
      </w:r>
      <w:r>
        <w:rPr>
          <w:rFonts w:hint="eastAsia"/>
          <w:sz w:val="24"/>
          <w:szCs w:val="24"/>
          <w:lang w:val="en-US" w:eastAsia="zh-CN"/>
        </w:rPr>
        <w:t xml:space="preserve">       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  <w:lang w:eastAsia="zh-CN"/>
        </w:rPr>
        <w:t>题图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A．M无磁性、N无磁性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B．M无磁性、N有磁性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C．M有磁性、N无磁性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D．M有磁性、N有磁性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10．如图所示，扬声器是把电信号转化为声信号的装置，工作时线圈中通入携带声音信息、时刻变化的电流。下列说法中正确的是（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sz w:val="24"/>
          <w:szCs w:val="24"/>
        </w:rPr>
        <w:t>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A．扬声器工作过程利用的是电磁感应原理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B．扬声器是利用磁场对通电导体有力的作用原理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C．扬声器工作时将机械能转化为内能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>D．改变线圈中电流的方向，线圈运动方向不变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11．如图电路，小智闭合开关后将变阻器的滑片向右移动，下列说法正确的是（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A．电磁铁的磁性增强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B．电流表示数变大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C．电压表示数变大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D．弹簧测力计示数变小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12．如图所示，下列说法正确的是（　　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drawing>
          <wp:inline distT="0" distB="0" distL="114300" distR="114300">
            <wp:extent cx="946150" cy="1314450"/>
            <wp:effectExtent l="0" t="0" r="635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461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A．通电螺线管的下端为</w:t>
      </w:r>
      <w:r>
        <w:rPr>
          <w:i/>
          <w:sz w:val="24"/>
          <w:szCs w:val="24"/>
        </w:rPr>
        <w:t>S</w:t>
      </w:r>
      <w:r>
        <w:rPr>
          <w:sz w:val="24"/>
          <w:szCs w:val="24"/>
        </w:rPr>
        <w:t>极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B．要增强通电螺线管的磁性可以对调电源的正负极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C．当变阻器的</w:t>
      </w:r>
      <w:r>
        <w:rPr>
          <w:i/>
          <w:sz w:val="24"/>
          <w:szCs w:val="24"/>
        </w:rPr>
        <w:t>A</w:t>
      </w:r>
      <w:r>
        <w:rPr>
          <w:sz w:val="24"/>
          <w:szCs w:val="24"/>
        </w:rPr>
        <w:t>接</w:t>
      </w:r>
      <w:r>
        <w:rPr>
          <w:i/>
          <w:sz w:val="24"/>
          <w:szCs w:val="24"/>
        </w:rPr>
        <w:t>F</w:t>
      </w:r>
      <w:r>
        <w:rPr>
          <w:sz w:val="24"/>
          <w:szCs w:val="24"/>
        </w:rPr>
        <w:t>，</w:t>
      </w:r>
      <w:r>
        <w:rPr>
          <w:i/>
          <w:sz w:val="24"/>
          <w:szCs w:val="24"/>
        </w:rPr>
        <w:t>D</w:t>
      </w:r>
      <w:r>
        <w:rPr>
          <w:sz w:val="24"/>
          <w:szCs w:val="24"/>
        </w:rPr>
        <w:t>接</w:t>
      </w:r>
      <w:r>
        <w:rPr>
          <w:i/>
          <w:sz w:val="24"/>
          <w:szCs w:val="24"/>
        </w:rPr>
        <w:t>E</w:t>
      </w:r>
      <w:r>
        <w:rPr>
          <w:sz w:val="24"/>
          <w:szCs w:val="24"/>
        </w:rPr>
        <w:t>时，电磁铁与磁铁相互吸引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D．当变阻器的</w:t>
      </w:r>
      <w:r>
        <w:rPr>
          <w:i/>
          <w:sz w:val="24"/>
          <w:szCs w:val="24"/>
        </w:rPr>
        <w:t>A</w:t>
      </w:r>
      <w:r>
        <w:rPr>
          <w:sz w:val="24"/>
          <w:szCs w:val="24"/>
        </w:rPr>
        <w:t>接</w:t>
      </w:r>
      <w:r>
        <w:rPr>
          <w:i/>
          <w:sz w:val="24"/>
          <w:szCs w:val="24"/>
        </w:rPr>
        <w:t>E</w:t>
      </w:r>
      <w:r>
        <w:rPr>
          <w:sz w:val="24"/>
          <w:szCs w:val="24"/>
        </w:rPr>
        <w:t>，</w:t>
      </w:r>
      <w:r>
        <w:rPr>
          <w:i/>
          <w:sz w:val="24"/>
          <w:szCs w:val="24"/>
        </w:rPr>
        <w:t>D</w:t>
      </w:r>
      <w:r>
        <w:rPr>
          <w:sz w:val="24"/>
          <w:szCs w:val="24"/>
        </w:rPr>
        <w:t>接</w:t>
      </w:r>
      <w:r>
        <w:rPr>
          <w:i/>
          <w:sz w:val="24"/>
          <w:szCs w:val="24"/>
        </w:rPr>
        <w:t>F</w:t>
      </w:r>
      <w:r>
        <w:rPr>
          <w:sz w:val="24"/>
          <w:szCs w:val="24"/>
        </w:rPr>
        <w:t>时，将滑动变阻器的滑片P向右移动，弹簧测力计的示数会变大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二、填空题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13．如图所示，由通电螺线管的磁感线方向可知，电流表的上端为_______接线柱；静止的小磁针的左端为_________极。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drawing>
          <wp:inline distT="0" distB="0" distL="114300" distR="114300">
            <wp:extent cx="1657350" cy="1190625"/>
            <wp:effectExtent l="0" t="0" r="0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drawing>
          <wp:inline distT="0" distB="0" distL="114300" distR="114300">
            <wp:extent cx="1657350" cy="158115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drawing>
          <wp:inline distT="0" distB="0" distL="114300" distR="114300">
            <wp:extent cx="1714500" cy="1295400"/>
            <wp:effectExtent l="0" t="0" r="0" b="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720" w:firstLineChars="300"/>
        <w:jc w:val="left"/>
        <w:textAlignment w:val="center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13</w:t>
      </w:r>
      <w:r>
        <w:rPr>
          <w:rFonts w:hint="eastAsia"/>
          <w:sz w:val="24"/>
          <w:szCs w:val="24"/>
          <w:lang w:eastAsia="zh-CN"/>
        </w:rPr>
        <w:t>题图</w:t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  <w:lang w:eastAsia="zh-CN"/>
        </w:rPr>
        <w:t>题图</w:t>
      </w:r>
      <w:r>
        <w:rPr>
          <w:rFonts w:hint="eastAsia"/>
          <w:sz w:val="24"/>
          <w:szCs w:val="24"/>
          <w:lang w:val="en-US" w:eastAsia="zh-CN"/>
        </w:rPr>
        <w:t xml:space="preserve">       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17</w:t>
      </w:r>
      <w:r>
        <w:rPr>
          <w:rFonts w:hint="eastAsia"/>
          <w:sz w:val="24"/>
          <w:szCs w:val="24"/>
          <w:lang w:eastAsia="zh-CN"/>
        </w:rPr>
        <w:t>题图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14．下水井盖的丢失给人们出行带来了安全隐患。为提示路人注意安全，小明设计了如图所示的模拟井盖丢失的报警电路，电路中利用一元硬币代替铁质井盖。当井盖丢失时，电磁铁的线圈中______（填“有”或“无”）电流通过，灯泡______（填“发光”或“不发光”）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15．1820 年，丹麦科学家奥斯特在课堂上做试验时偶然发现，当导线中通过电流时，它旁边的磁针发生了偏转，证实了通电导线周围存在___________；实验还表明，电流的磁场方向跟___________有关。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16．电磁感应现象的发现，经历了漫长的实验探究过程，这是因为电磁感应现象的产生必须符合一定的条件，这就是______电路中的______导体，在______中做______的运动时，导体中才会有电流产生，这种电流称为____。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17．如图所示为张坤同学设计的电动机连接图，当电流由</w:t>
      </w:r>
      <w:r>
        <w:rPr>
          <w:i/>
          <w:sz w:val="24"/>
          <w:szCs w:val="24"/>
        </w:rPr>
        <w:t>a</w:t>
      </w:r>
      <w:r>
        <w:rPr>
          <w:sz w:val="24"/>
          <w:szCs w:val="24"/>
        </w:rPr>
        <w:t>点经电动机流向</w:t>
      </w:r>
      <w:r>
        <w:rPr>
          <w:i/>
          <w:sz w:val="24"/>
          <w:szCs w:val="24"/>
        </w:rPr>
        <w:t>b</w:t>
      </w:r>
      <w:r>
        <w:rPr>
          <w:sz w:val="24"/>
          <w:szCs w:val="24"/>
        </w:rPr>
        <w:t>点时，电动机正转。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(1)若要使电动机反转，当S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连接触点2时，S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应连接在触点______上；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(2)在小组讨论此连接方案时，大家发现此电路设计存在隐患，请你帮助他找出一条改进措施：______。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三、作图题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18．如图所示，将条形磁体放在水平桌面的小车上，条形磁体静止不动，S极正对电磁铁、闭合开关S，条形磁体因受磁力向左运动，请在图中标出电磁铁右端的极性、电源左端的极性（用“+”或“﹣”表示）及螺线管周围磁感线的方向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192020" cy="982980"/>
            <wp:effectExtent l="0" t="0" r="17780" b="762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92020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drawing>
          <wp:inline distT="0" distB="0" distL="114300" distR="114300">
            <wp:extent cx="1706245" cy="785495"/>
            <wp:effectExtent l="0" t="0" r="8255" b="14605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706245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1440" w:firstLineChars="600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18</w:t>
      </w:r>
      <w:r>
        <w:rPr>
          <w:rFonts w:hint="eastAsia"/>
          <w:sz w:val="24"/>
          <w:szCs w:val="24"/>
          <w:lang w:eastAsia="zh-CN"/>
        </w:rPr>
        <w:t>题图</w:t>
      </w:r>
      <w:r>
        <w:rPr>
          <w:rFonts w:hint="eastAsia"/>
          <w:sz w:val="24"/>
          <w:szCs w:val="24"/>
          <w:lang w:val="en-US" w:eastAsia="zh-CN"/>
        </w:rPr>
        <w:t xml:space="preserve">        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19</w:t>
      </w:r>
      <w:r>
        <w:rPr>
          <w:rFonts w:hint="eastAsia"/>
          <w:sz w:val="24"/>
          <w:szCs w:val="24"/>
          <w:lang w:eastAsia="zh-CN"/>
        </w:rPr>
        <w:t>题图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19．试根据小磁针静止时的情况，给通电螺线管绕线，并给磁感线画上方向。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四、实验题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20．在研究“磁场对通电导体的作用”的实验中：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895600" cy="12954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(1)如图甲所示，把金属杆</w:t>
      </w:r>
      <w:r>
        <w:rPr>
          <w:i/>
          <w:sz w:val="24"/>
          <w:szCs w:val="24"/>
        </w:rPr>
        <w:t>ab</w:t>
      </w:r>
      <w:r>
        <w:rPr>
          <w:sz w:val="24"/>
          <w:szCs w:val="24"/>
        </w:rPr>
        <w:t>放在磁场里，闭合开关，观察到金属杆</w:t>
      </w:r>
      <w:r>
        <w:rPr>
          <w:i/>
          <w:sz w:val="24"/>
          <w:szCs w:val="24"/>
        </w:rPr>
        <w:t>ab</w:t>
      </w:r>
      <w:r>
        <w:rPr>
          <w:sz w:val="24"/>
          <w:szCs w:val="24"/>
        </w:rPr>
        <w:t>向右运动，利用此现象原理人们制成了______（选填“电动机”或“发电机”）；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(2)改变磁场方向或电流方向，观察到的实验现象记录在表格中。分析第______（填实验序号）次数据可知，通电金属杆在磁场中受力方向与磁场方向有关；分析第1与3或2与4次数据可知______；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(3)如图乙所示，闭合开关，让金属杆</w:t>
      </w:r>
      <w:r>
        <w:rPr>
          <w:i/>
          <w:sz w:val="24"/>
          <w:szCs w:val="24"/>
        </w:rPr>
        <w:t>cd</w:t>
      </w:r>
      <w:r>
        <w:rPr>
          <w:sz w:val="24"/>
          <w:szCs w:val="24"/>
        </w:rPr>
        <w:t>做切割磁感线运动，此时金属杆</w:t>
      </w:r>
      <w:r>
        <w:rPr>
          <w:i/>
          <w:sz w:val="24"/>
          <w:szCs w:val="24"/>
        </w:rPr>
        <w:t>ab</w:t>
      </w:r>
      <w:r>
        <w:rPr>
          <w:sz w:val="24"/>
          <w:szCs w:val="24"/>
        </w:rPr>
        <w:t>______（选填“会”或“不会”）受到力的作用。</w:t>
      </w:r>
    </w:p>
    <w:tbl>
      <w:tblPr>
        <w:tblStyle w:val="7"/>
        <w:tblW w:w="4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800"/>
        <w:gridCol w:w="800"/>
        <w:gridCol w:w="800"/>
        <w:gridCol w:w="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实验序号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磁场方向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向下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向上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向下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向上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电流方向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----</w:t>
            </w:r>
            <w:r>
              <w:rPr>
                <w:i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----</w:t>
            </w:r>
            <w:r>
              <w:rPr>
                <w:i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----</w:t>
            </w:r>
            <w:r>
              <w:rPr>
                <w:i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----</w:t>
            </w:r>
            <w:r>
              <w:rPr>
                <w:i/>
                <w:sz w:val="24"/>
                <w:szCs w:val="24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ab</w:t>
            </w:r>
            <w:r>
              <w:rPr>
                <w:sz w:val="24"/>
                <w:szCs w:val="24"/>
              </w:rPr>
              <w:t>运动方向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右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左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左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右</w:t>
            </w:r>
          </w:p>
        </w:tc>
      </w:tr>
    </w:tbl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21．在探究“什么情况下磁可以生电"的实验中，实验装置如图所示。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998345" cy="1390650"/>
            <wp:effectExtent l="0" t="0" r="1905" b="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99834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(1)实验现象∶①保持蹄形磁体位置不动，让导线</w:t>
      </w:r>
      <w:r>
        <w:rPr>
          <w:i/>
          <w:sz w:val="24"/>
          <w:szCs w:val="24"/>
        </w:rPr>
        <w:t>AB</w:t>
      </w:r>
      <w:r>
        <w:rPr>
          <w:sz w:val="24"/>
          <w:szCs w:val="24"/>
        </w:rPr>
        <w:t>在磁场中静止、竖直向上或向下运动，电流表的指针均不发生偏转；②导线</w:t>
      </w:r>
      <w:r>
        <w:rPr>
          <w:i/>
          <w:sz w:val="24"/>
          <w:szCs w:val="24"/>
        </w:rPr>
        <w:t>AB</w:t>
      </w:r>
      <w:r>
        <w:rPr>
          <w:sz w:val="24"/>
          <w:szCs w:val="24"/>
        </w:rPr>
        <w:t>向左或向右运动，电流表的指针发生偏转；③保持导线</w:t>
      </w:r>
      <w:r>
        <w:rPr>
          <w:i/>
          <w:sz w:val="24"/>
          <w:szCs w:val="24"/>
        </w:rPr>
        <w:t>AB</w:t>
      </w:r>
      <w:r>
        <w:rPr>
          <w:sz w:val="24"/>
          <w:szCs w:val="24"/>
        </w:rPr>
        <w:t>不动，让蹄形磁体向左或向右运动，电流表的指针发生偏转。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实验结论∶闭合电路的一部分 导体在磁场中做________运动时，导体中就会产生感应电流。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(2)实验现象∶①保持磁场方向不变，导线</w:t>
      </w:r>
      <w:r>
        <w:rPr>
          <w:i/>
          <w:sz w:val="24"/>
          <w:szCs w:val="24"/>
        </w:rPr>
        <w:t>AB</w:t>
      </w:r>
      <w:r>
        <w:rPr>
          <w:sz w:val="24"/>
          <w:szCs w:val="24"/>
        </w:rPr>
        <w:t>向右运动时，电流表指针向左偏转；导线</w:t>
      </w:r>
      <w:r>
        <w:rPr>
          <w:i/>
          <w:sz w:val="24"/>
          <w:szCs w:val="24"/>
        </w:rPr>
        <w:t>AB</w:t>
      </w:r>
      <w:r>
        <w:rPr>
          <w:sz w:val="24"/>
          <w:szCs w:val="24"/>
        </w:rPr>
        <w:t>向左运动时，电流表指针向右偏转。②对调磁体两极的位置，使磁场方向发生改变，导线</w:t>
      </w:r>
      <w:r>
        <w:rPr>
          <w:i/>
          <w:sz w:val="24"/>
          <w:szCs w:val="24"/>
        </w:rPr>
        <w:t>AB</w:t>
      </w:r>
      <w:r>
        <w:rPr>
          <w:sz w:val="24"/>
          <w:szCs w:val="24"/>
        </w:rPr>
        <w:t>向右运动时，电流表指针向右偏转；导线</w:t>
      </w:r>
      <w:r>
        <w:rPr>
          <w:i/>
          <w:sz w:val="24"/>
          <w:szCs w:val="24"/>
        </w:rPr>
        <w:t>AB</w:t>
      </w:r>
      <w:r>
        <w:rPr>
          <w:sz w:val="24"/>
          <w:szCs w:val="24"/>
        </w:rPr>
        <w:t>向左运动时，电流表指针向左偏转。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实验结论∶感应电流的方向与________有关。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22．探究产生感应电流条件的实验步骤如图甲、乙、丙所示.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5278120" cy="1232535"/>
            <wp:effectExtent l="0" t="0" r="17780" b="571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232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（1）本实验中，我们通过观察什么现象来判断电路中是否有感应电流？__________________.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（2）通过比较图______与图______可知，产生感应电流的一个条件是电路要闭合；通过比较图______与图______可知，产生感应电流的另一个条件是导体要在磁场中做切割磁感线的运动.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（3）若图甲中</w:t>
      </w:r>
      <w:r>
        <w:rPr>
          <w:sz w:val="24"/>
          <w:szCs w:val="24"/>
        </w:rPr>
        <w:object>
          <v:shape id="_x0000_i1029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44" o:title="eqIdf52a58fbaf4fea03567e88a9f0f6e37e"/>
            <o:lock v:ext="edit" aspectratio="t"/>
            <w10:wrap type="none"/>
            <w10:anchorlock/>
          </v:shape>
          <o:OLEObject Type="Embed" ProgID="Equation.DSMT4" ShapeID="_x0000_i1029" DrawAspect="Content" ObjectID="_1468075729" r:id="rId43">
            <o:LockedField>false</o:LockedField>
          </o:OLEObject>
        </w:object>
      </w:r>
      <w:r>
        <w:rPr>
          <w:sz w:val="24"/>
          <w:szCs w:val="24"/>
        </w:rPr>
        <w:t>棒不动，磁铁左右水平运动，电路中______（填“有”或“无”）感应电流.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  <w:sectPr>
          <w:footerReference r:id="rId3" w:type="default"/>
          <w:footerReference r:id="rId4" w:type="even"/>
          <w:pgSz w:w="23811" w:h="16838" w:orient="landscape"/>
          <w:pgMar w:top="1997" w:right="900" w:bottom="1997" w:left="900" w:header="500" w:footer="500" w:gutter="0"/>
          <w:pgNumType w:fmt="decimal"/>
          <w:cols w:equalWidth="0" w:num="2" w:sep="1">
            <w:col w:w="10793" w:space="425"/>
            <w:col w:w="10793"/>
          </w:cols>
          <w:docGrid w:type="lines" w:linePitch="312" w:charSpace="0"/>
        </w:sectPr>
      </w:pPr>
    </w:p>
    <w:p>
      <w:pPr>
        <w:shd w:val="clear" w:color="auto" w:fill="auto"/>
        <w:jc w:val="both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参考答案：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~</w:t>
      </w:r>
      <w:r>
        <w:rPr>
          <w:rFonts w:hint="eastAsia"/>
          <w:sz w:val="24"/>
          <w:szCs w:val="24"/>
          <w:lang w:val="en-US" w:eastAsia="zh-CN"/>
        </w:rPr>
        <w:t>5：</w:t>
      </w:r>
      <w:r>
        <w:rPr>
          <w:sz w:val="24"/>
          <w:szCs w:val="24"/>
        </w:rPr>
        <w:t>ADACC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>6</w:t>
      </w:r>
      <w:r>
        <w:rPr>
          <w:rFonts w:hint="default" w:ascii="Times New Roman" w:hAnsi="Times New Roman" w:cs="Times New Roman"/>
          <w:sz w:val="24"/>
          <w:szCs w:val="24"/>
        </w:rPr>
        <w:t>~</w:t>
      </w:r>
      <w:r>
        <w:rPr>
          <w:rFonts w:hint="eastAsia" w:cs="Times New Roman"/>
          <w:sz w:val="24"/>
          <w:szCs w:val="24"/>
          <w:lang w:val="en-US" w:eastAsia="zh-CN"/>
        </w:rPr>
        <w:t>10：</w:t>
      </w:r>
      <w:r>
        <w:rPr>
          <w:sz w:val="24"/>
          <w:szCs w:val="24"/>
        </w:rPr>
        <w:t>DADDB</w:t>
      </w:r>
      <w:r>
        <w:rPr>
          <w:rFonts w:hint="eastAsia"/>
          <w:sz w:val="24"/>
          <w:szCs w:val="24"/>
          <w:lang w:val="en-US" w:eastAsia="zh-CN"/>
        </w:rPr>
        <w:t xml:space="preserve">    11</w:t>
      </w:r>
      <w:r>
        <w:rPr>
          <w:rFonts w:hint="default" w:ascii="Times New Roman" w:hAnsi="Times New Roman" w:cs="Times New Roman"/>
          <w:sz w:val="24"/>
          <w:szCs w:val="24"/>
        </w:rPr>
        <w:t>~</w:t>
      </w:r>
      <w:r>
        <w:rPr>
          <w:rFonts w:hint="eastAsia" w:cs="Times New Roman"/>
          <w:sz w:val="24"/>
          <w:szCs w:val="24"/>
          <w:lang w:val="en-US" w:eastAsia="zh-CN"/>
        </w:rPr>
        <w:t>12：</w:t>
      </w:r>
      <w:r>
        <w:rPr>
          <w:sz w:val="24"/>
          <w:szCs w:val="24"/>
        </w:rPr>
        <w:t>DD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13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正     N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15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 xml:space="preserve"> 磁场     电流方向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16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闭合     部分     磁场     切割磁感线     感应电流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17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3     电路中串联一个适当阻值的电阻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18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drawing>
          <wp:inline distT="0" distB="0" distL="114300" distR="114300">
            <wp:extent cx="3981450" cy="1800225"/>
            <wp:effectExtent l="0" t="0" r="0" b="9525"/>
            <wp:docPr id="365631533" name="图片 365631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631533" name="图片 36563153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19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drawing>
          <wp:inline distT="0" distB="0" distL="114300" distR="114300">
            <wp:extent cx="2933700" cy="1352550"/>
            <wp:effectExtent l="0" t="0" r="0" b="0"/>
            <wp:docPr id="1220728854" name="图片 1220728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728854" name="图片 122072885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20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电动机     1与2（或3与</w:t>
      </w:r>
      <w:r>
        <w:rPr>
          <w:sz w:val="24"/>
          <w:szCs w:val="24"/>
        </w:rPr>
        <w:object>
          <v:shape id="_x0000_i1030" o:spt="75" alt="eqId693ca42a80bd3d661fc5de6b5df2e8a3" type="#_x0000_t75" style="height:13.45pt;width:11.4pt;" o:ole="t" filled="f" o:preferrelative="t" stroked="f" coordsize="21600,21600">
            <v:path/>
            <v:fill on="f" focussize="0,0"/>
            <v:stroke on="f" joinstyle="miter"/>
            <v:imagedata r:id="rId48" o:title="eqId693ca42a80bd3d661fc5de6b5df2e8a3"/>
            <o:lock v:ext="edit" aspectratio="t"/>
            <w10:wrap type="none"/>
            <w10:anchorlock/>
          </v:shape>
          <o:OLEObject Type="Embed" ProgID="Equation.DSMT4" ShapeID="_x0000_i1030" DrawAspect="Content" ObjectID="_1468075730" r:id="rId47">
            <o:LockedField>false</o:LockedField>
          </o:OLEObject>
        </w:object>
      </w:r>
      <w:r>
        <w:rPr>
          <w:sz w:val="24"/>
          <w:szCs w:val="24"/>
        </w:rPr>
        <w:t>     通电导线在磁场中受力方向与电流方向有关     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21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切割磁感线     导体切割磁感线方向和磁场方向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22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电流表指针是否偏转     甲     丙     甲     乙     有</w:t>
      </w:r>
    </w:p>
    <w:p>
      <w:pPr>
        <w:rPr>
          <w:sz w:val="24"/>
          <w:szCs w:val="24"/>
        </w:rPr>
        <w:sectPr>
          <w:headerReference r:id="rId5" w:type="default"/>
          <w:pgSz w:w="23811" w:h="16838" w:orient="landscape"/>
          <w:pgMar w:top="1080" w:right="1440" w:bottom="1080" w:left="1440" w:header="851" w:footer="992" w:gutter="0"/>
          <w:pgNumType w:fmt="decimal"/>
          <w:cols w:equalWidth="0" w:num="2">
            <w:col w:w="10253" w:space="425"/>
            <w:col w:w="10253"/>
          </w:cols>
          <w:docGrid w:type="lines" w:linePitch="312" w:charSpace="0"/>
        </w:sectPr>
      </w:pPr>
    </w:p>
    <w:p>
      <w:bookmarkStart w:id="0" w:name="_GoBack"/>
      <w:bookmarkEnd w:id="0"/>
    </w:p>
    <w:sectPr>
      <w:pgSz w:w="23811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1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4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RiOGI5MDJkNGIwYmRjNmI4ZTk1NmVjODU5YzM1ZTMifQ=="/>
  </w:docVars>
  <w:rsids>
    <w:rsidRoot w:val="26A870F1"/>
    <w:rsid w:val="004151FC"/>
    <w:rsid w:val="00C02FC6"/>
    <w:rsid w:val="05167CE1"/>
    <w:rsid w:val="1A650018"/>
    <w:rsid w:val="25193A85"/>
    <w:rsid w:val="26A870F1"/>
    <w:rsid w:val="4E232905"/>
    <w:rsid w:val="57F526C6"/>
    <w:rsid w:val="5C082DE8"/>
    <w:rsid w:val="72DE4116"/>
    <w:rsid w:val="7AEB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仿宋" w:cs="Times New Roman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="Times New Roman" w:hAnsi="Times New Roman" w:eastAsia="仿宋" w:cs="Times New Roman"/>
      <w:b/>
      <w:sz w:val="3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样式2"/>
    <w:basedOn w:val="1"/>
    <w:next w:val="1"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hint="eastAsia" w:ascii="Arial" w:hAnsi="Arial" w:eastAsia="黑体" w:cs="Times New Roman"/>
      <w:b/>
      <w:sz w:val="32"/>
    </w:rPr>
  </w:style>
  <w:style w:type="paragraph" w:customStyle="1" w:styleId="10">
    <w:name w:val="样式3"/>
    <w:basedOn w:val="1"/>
    <w:next w:val="1"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hint="eastAsia" w:ascii="Times New Roman" w:hAnsi="Times New Roman" w:eastAsia="宋体" w:cs="Times New Roman"/>
      <w:b/>
      <w:kern w:val="44"/>
      <w:sz w:val="44"/>
    </w:rPr>
  </w:style>
  <w:style w:type="paragraph" w:customStyle="1" w:styleId="11">
    <w:name w:val="样式4"/>
    <w:basedOn w:val="1"/>
    <w:next w:val="1"/>
    <w:uiPriority w:val="0"/>
    <w:pPr>
      <w:keepNext/>
      <w:keepLines/>
      <w:spacing w:before="260" w:beforeLines="0" w:after="260" w:afterLines="0" w:line="413" w:lineRule="auto"/>
      <w:jc w:val="center"/>
      <w:outlineLvl w:val="2"/>
    </w:pPr>
    <w:rPr>
      <w:rFonts w:hint="eastAsia" w:ascii="Times New Roman" w:hAnsi="Times New Roman" w:eastAsia="宋体" w:cs="Times New Roman"/>
      <w:sz w:val="28"/>
      <w:szCs w:val="28"/>
    </w:rPr>
  </w:style>
  <w:style w:type="paragraph" w:customStyle="1" w:styleId="12">
    <w:name w:val="样式5"/>
    <w:basedOn w:val="1"/>
    <w:next w:val="1"/>
    <w:uiPriority w:val="0"/>
    <w:pPr>
      <w:keepNext/>
      <w:keepLines/>
      <w:spacing w:before="260" w:beforeLines="0" w:after="260" w:afterLines="0" w:line="413" w:lineRule="auto"/>
      <w:jc w:val="center"/>
      <w:outlineLvl w:val="2"/>
    </w:pPr>
    <w:rPr>
      <w:rFonts w:hint="eastAsia" w:ascii="Times New Roman" w:hAnsi="Times New Roman" w:eastAsia="宋体" w:cs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0" Type="http://schemas.openxmlformats.org/officeDocument/2006/relationships/fontTable" Target="fontTable.xml"/><Relationship Id="rId5" Type="http://schemas.openxmlformats.org/officeDocument/2006/relationships/header" Target="header1.xml"/><Relationship Id="rId49" Type="http://schemas.openxmlformats.org/officeDocument/2006/relationships/customXml" Target="../customXml/item1.xml"/><Relationship Id="rId48" Type="http://schemas.openxmlformats.org/officeDocument/2006/relationships/image" Target="media/image37.wmf"/><Relationship Id="rId47" Type="http://schemas.openxmlformats.org/officeDocument/2006/relationships/oleObject" Target="embeddings/oleObject6.bin"/><Relationship Id="rId46" Type="http://schemas.openxmlformats.org/officeDocument/2006/relationships/image" Target="media/image36.png"/><Relationship Id="rId45" Type="http://schemas.openxmlformats.org/officeDocument/2006/relationships/image" Target="media/image35.png"/><Relationship Id="rId44" Type="http://schemas.openxmlformats.org/officeDocument/2006/relationships/image" Target="media/image34.wmf"/><Relationship Id="rId43" Type="http://schemas.openxmlformats.org/officeDocument/2006/relationships/oleObject" Target="embeddings/oleObject5.bin"/><Relationship Id="rId42" Type="http://schemas.openxmlformats.org/officeDocument/2006/relationships/image" Target="media/image33.png"/><Relationship Id="rId41" Type="http://schemas.openxmlformats.org/officeDocument/2006/relationships/image" Target="media/image32.png"/><Relationship Id="rId40" Type="http://schemas.openxmlformats.org/officeDocument/2006/relationships/image" Target="media/image31.png"/><Relationship Id="rId4" Type="http://schemas.openxmlformats.org/officeDocument/2006/relationships/footer" Target="footer2.xml"/><Relationship Id="rId39" Type="http://schemas.openxmlformats.org/officeDocument/2006/relationships/image" Target="media/image30.png"/><Relationship Id="rId38" Type="http://schemas.openxmlformats.org/officeDocument/2006/relationships/image" Target="media/image29.png"/><Relationship Id="rId37" Type="http://schemas.openxmlformats.org/officeDocument/2006/relationships/image" Target="media/image28.png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footer" Target="foot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wmf"/><Relationship Id="rId24" Type="http://schemas.openxmlformats.org/officeDocument/2006/relationships/oleObject" Target="embeddings/oleObject4.bin"/><Relationship Id="rId23" Type="http://schemas.openxmlformats.org/officeDocument/2006/relationships/image" Target="media/image15.wmf"/><Relationship Id="rId22" Type="http://schemas.openxmlformats.org/officeDocument/2006/relationships/oleObject" Target="embeddings/oleObject3.bin"/><Relationship Id="rId21" Type="http://schemas.openxmlformats.org/officeDocument/2006/relationships/image" Target="media/image14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oleObject" Target="embeddings/oleObject1.bin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  <customShpInfo spid="_x0000_s2049"/>
    <customShpInfo spid="_x0000_s2051"/>
    <customShpInfo spid="_x0000_s2052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2023-04-08T02:22:00Z</dcterms:created>
  <dc:creator>颤</dc:creator>
  <cp:lastModifiedBy>admin</cp:lastModifiedBy>
  <dcterms:modified xsi:type="dcterms:W3CDTF">2023-04-14T07:12:28Z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